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44CB" w14:textId="77777777" w:rsidR="00FA3E43" w:rsidRPr="00FA5569" w:rsidRDefault="00FA3E43" w:rsidP="00FA3E43">
      <w:pPr>
        <w:spacing w:before="240" w:line="276" w:lineRule="auto"/>
        <w:jc w:val="center"/>
        <w:rPr>
          <w:b/>
          <w:iCs/>
          <w:color w:val="000000"/>
        </w:rPr>
      </w:pPr>
      <w:bookmarkStart w:id="0" w:name="_Hlk44070233"/>
      <w:r w:rsidRPr="00FA5569">
        <w:rPr>
          <w:b/>
          <w:iCs/>
          <w:color w:val="000000"/>
        </w:rPr>
        <w:t>Zgoda na przetwarzanie i publikację wizerunku</w:t>
      </w:r>
    </w:p>
    <w:p w14:paraId="64060E58" w14:textId="2F7D99CE" w:rsidR="00E239C3" w:rsidRDefault="00FA3E43" w:rsidP="00F36476">
      <w:pPr>
        <w:spacing w:before="240" w:line="276" w:lineRule="auto"/>
        <w:jc w:val="both"/>
        <w:rPr>
          <w:iCs/>
          <w:color w:val="000000"/>
        </w:rPr>
      </w:pPr>
      <w:r w:rsidRPr="00FA5569">
        <w:rPr>
          <w:iCs/>
          <w:color w:val="000000"/>
        </w:rPr>
        <w:t>Na podstawie art. 6 ust. 1 lit. a) RODO</w:t>
      </w:r>
      <w:bookmarkStart w:id="1" w:name="_Ref189563428"/>
      <w:r w:rsidRPr="00FA5569">
        <w:rPr>
          <w:iCs/>
          <w:color w:val="000000"/>
          <w:vertAlign w:val="superscript"/>
        </w:rPr>
        <w:footnoteReference w:id="1"/>
      </w:r>
      <w:bookmarkEnd w:id="1"/>
      <w:r w:rsidRPr="00FA5569">
        <w:rPr>
          <w:iCs/>
          <w:color w:val="000000"/>
        </w:rPr>
        <w:t xml:space="preserve"> oraz art. 81 ust. 1 ustawy z dnia 4 lutego 1994 r. o prawie autorskim i prawach pokrewnych wyrażam dobrowolną zgodę na nieodpłatne przetwarzanie </w:t>
      </w:r>
      <w:r w:rsidR="00AF0DF4" w:rsidRPr="00AF0DF4">
        <w:rPr>
          <w:iCs/>
          <w:color w:val="000000"/>
        </w:rPr>
        <w:t xml:space="preserve">przez Województwo Lubelskie w Lublinie, 20-029 Lublin, ul. Grottgera 4 </w:t>
      </w:r>
      <w:r w:rsidRPr="00FA5569">
        <w:rPr>
          <w:iCs/>
          <w:color w:val="000000"/>
        </w:rPr>
        <w:t>moich danych osobowych w postaci wizerunku wraz z imieniem i</w:t>
      </w:r>
      <w:r>
        <w:rPr>
          <w:iCs/>
          <w:color w:val="000000"/>
        </w:rPr>
        <w:t xml:space="preserve"> </w:t>
      </w:r>
      <w:r w:rsidRPr="00FA5569">
        <w:rPr>
          <w:iCs/>
          <w:color w:val="000000"/>
        </w:rPr>
        <w:t>nazwiskiem</w:t>
      </w:r>
      <w:r w:rsidR="005501A5">
        <w:rPr>
          <w:iCs/>
          <w:color w:val="000000"/>
        </w:rPr>
        <w:t>/nazwy przedsiębiorstwa</w:t>
      </w:r>
      <w:r w:rsidR="00AF0DF4">
        <w:rPr>
          <w:iCs/>
          <w:color w:val="000000"/>
        </w:rPr>
        <w:t>,</w:t>
      </w:r>
      <w:r w:rsidRPr="00FA5569">
        <w:rPr>
          <w:iCs/>
          <w:color w:val="000000"/>
        </w:rPr>
        <w:t xml:space="preserve"> utrwalonego na </w:t>
      </w:r>
      <w:r w:rsidR="00DD06B7">
        <w:rPr>
          <w:iCs/>
          <w:color w:val="000000"/>
        </w:rPr>
        <w:t xml:space="preserve">filmach pn.: </w:t>
      </w:r>
      <w:r w:rsidR="00B306B3" w:rsidRPr="00B306B3">
        <w:rPr>
          <w:b/>
          <w:bCs/>
          <w:iCs/>
          <w:color w:val="000000"/>
        </w:rPr>
        <w:t>„</w:t>
      </w:r>
      <w:bookmarkStart w:id="2" w:name="_Hlk215058127"/>
      <w:r w:rsidR="00B306B3" w:rsidRPr="00B306B3">
        <w:rPr>
          <w:b/>
          <w:bCs/>
          <w:iCs/>
          <w:color w:val="000000"/>
        </w:rPr>
        <w:t>Spot</w:t>
      </w:r>
      <w:r w:rsidR="00DD06B7">
        <w:rPr>
          <w:b/>
          <w:bCs/>
          <w:iCs/>
          <w:color w:val="000000"/>
        </w:rPr>
        <w:t>y</w:t>
      </w:r>
      <w:r w:rsidR="00B306B3" w:rsidRPr="00B306B3">
        <w:rPr>
          <w:b/>
          <w:bCs/>
          <w:iCs/>
          <w:color w:val="000000"/>
        </w:rPr>
        <w:t xml:space="preserve"> reklamow</w:t>
      </w:r>
      <w:r w:rsidR="00DD06B7">
        <w:rPr>
          <w:b/>
          <w:bCs/>
          <w:iCs/>
          <w:color w:val="000000"/>
        </w:rPr>
        <w:t>e</w:t>
      </w:r>
      <w:r w:rsidR="00B306B3" w:rsidRPr="00B306B3">
        <w:rPr>
          <w:b/>
          <w:bCs/>
          <w:iCs/>
          <w:color w:val="000000"/>
        </w:rPr>
        <w:t xml:space="preserve"> promując</w:t>
      </w:r>
      <w:r w:rsidR="00DD06B7">
        <w:rPr>
          <w:b/>
          <w:bCs/>
          <w:iCs/>
          <w:color w:val="000000"/>
        </w:rPr>
        <w:t>e</w:t>
      </w:r>
      <w:r w:rsidR="00B306B3" w:rsidRPr="00B306B3">
        <w:rPr>
          <w:b/>
          <w:bCs/>
          <w:iCs/>
          <w:color w:val="000000"/>
        </w:rPr>
        <w:t xml:space="preserve"> MŚP z województwa lubelskiego”</w:t>
      </w:r>
      <w:bookmarkEnd w:id="2"/>
      <w:r w:rsidRPr="00FA5569">
        <w:rPr>
          <w:iCs/>
          <w:color w:val="000000"/>
        </w:rPr>
        <w:t xml:space="preserve">, </w:t>
      </w:r>
      <w:r w:rsidRPr="00AA34D0">
        <w:rPr>
          <w:iCs/>
          <w:color w:val="000000"/>
        </w:rPr>
        <w:t xml:space="preserve">wykonanych </w:t>
      </w:r>
      <w:r w:rsidR="00093053" w:rsidRPr="00093053">
        <w:rPr>
          <w:iCs/>
          <w:color w:val="000000"/>
        </w:rPr>
        <w:t xml:space="preserve">na potrzeby promocji </w:t>
      </w:r>
      <w:r w:rsidRPr="00FA5569">
        <w:rPr>
          <w:iCs/>
          <w:color w:val="000000"/>
        </w:rPr>
        <w:t>oraz ich nieodpłatne publikowanie</w:t>
      </w:r>
      <w:r w:rsidR="00E60CB5">
        <w:rPr>
          <w:iCs/>
          <w:color w:val="000000"/>
        </w:rPr>
        <w:t xml:space="preserve"> </w:t>
      </w:r>
      <w:r w:rsidRPr="00FA5569">
        <w:rPr>
          <w:iCs/>
          <w:color w:val="000000"/>
        </w:rPr>
        <w:t>na stron</w:t>
      </w:r>
      <w:r w:rsidR="00036CC9">
        <w:rPr>
          <w:iCs/>
          <w:color w:val="000000"/>
        </w:rPr>
        <w:t>ach</w:t>
      </w:r>
      <w:r w:rsidRPr="00FA5569">
        <w:rPr>
          <w:iCs/>
          <w:color w:val="000000"/>
        </w:rPr>
        <w:t xml:space="preserve"> internetow</w:t>
      </w:r>
      <w:r w:rsidR="00036CC9">
        <w:rPr>
          <w:iCs/>
          <w:color w:val="000000"/>
        </w:rPr>
        <w:t>ych</w:t>
      </w:r>
      <w:r w:rsidRPr="00FA5569">
        <w:rPr>
          <w:iCs/>
          <w:color w:val="000000"/>
        </w:rPr>
        <w:t xml:space="preserve"> </w:t>
      </w:r>
      <w:hyperlink r:id="rId7">
        <w:r w:rsidRPr="00FA5569">
          <w:rPr>
            <w:rStyle w:val="Hipercze"/>
            <w:iCs/>
          </w:rPr>
          <w:t>www.lubelskie.pl</w:t>
        </w:r>
      </w:hyperlink>
      <w:r w:rsidR="002E0E3A">
        <w:t>,</w:t>
      </w:r>
      <w:r w:rsidR="002E0E3A" w:rsidRPr="002E0E3A">
        <w:t xml:space="preserve"> </w:t>
      </w:r>
      <w:hyperlink r:id="rId8" w:history="1">
        <w:r w:rsidR="004D7042" w:rsidRPr="004D7042">
          <w:rPr>
            <w:rStyle w:val="Hipercze"/>
          </w:rPr>
          <w:t>www.gospodarka.lubelskie.pl</w:t>
        </w:r>
      </w:hyperlink>
      <w:r w:rsidR="00036CC9">
        <w:rPr>
          <w:iCs/>
          <w:color w:val="000000"/>
        </w:rPr>
        <w:t>.</w:t>
      </w:r>
      <w:r w:rsidR="00C65D43">
        <w:rPr>
          <w:iCs/>
          <w:color w:val="000000"/>
        </w:rPr>
        <w:t xml:space="preserve"> </w:t>
      </w:r>
    </w:p>
    <w:bookmarkEnd w:id="0"/>
    <w:p w14:paraId="1CF60BF4" w14:textId="763662AA" w:rsidR="00FA3E43" w:rsidRDefault="00FA3E43" w:rsidP="00FA3E43">
      <w:pPr>
        <w:suppressAutoHyphens/>
        <w:spacing w:before="240" w:line="276" w:lineRule="auto"/>
        <w:jc w:val="both"/>
        <w:rPr>
          <w:rFonts w:eastAsia="Arial Unicode MS"/>
          <w:bCs/>
          <w:kern w:val="3"/>
        </w:rPr>
      </w:pPr>
      <w:r w:rsidRPr="00FA3E43">
        <w:rPr>
          <w:rFonts w:eastAsia="Arial Unicode MS"/>
          <w:bCs/>
          <w:kern w:val="3"/>
        </w:rPr>
        <w:t xml:space="preserve">Uczestnik </w:t>
      </w:r>
      <w:r w:rsidR="004D7042">
        <w:rPr>
          <w:rFonts w:eastAsia="Arial Unicode MS"/>
          <w:bCs/>
          <w:kern w:val="3"/>
        </w:rPr>
        <w:t>Spotu</w:t>
      </w:r>
      <w:r w:rsidR="009105F5">
        <w:rPr>
          <w:rFonts w:eastAsia="Arial Unicode MS"/>
          <w:bCs/>
          <w:kern w:val="3"/>
        </w:rPr>
        <w:t xml:space="preserve"> </w:t>
      </w:r>
      <w:r w:rsidRPr="00FA3E43">
        <w:rPr>
          <w:rFonts w:eastAsia="Arial Unicode MS"/>
          <w:bCs/>
          <w:kern w:val="3"/>
        </w:rPr>
        <w:t>ma prawo do wycofania zg</w:t>
      </w:r>
      <w:r>
        <w:rPr>
          <w:rFonts w:eastAsia="Arial Unicode MS"/>
          <w:bCs/>
          <w:kern w:val="3"/>
        </w:rPr>
        <w:t>ody</w:t>
      </w:r>
      <w:r w:rsidRPr="00FA3E43">
        <w:rPr>
          <w:rFonts w:eastAsia="Arial Unicode MS"/>
          <w:bCs/>
          <w:kern w:val="3"/>
        </w:rPr>
        <w:t xml:space="preserve"> w dowolnym momencie poprzez przesłanie stosownego oświadczenia na e-mail: </w:t>
      </w:r>
      <w:hyperlink r:id="rId9" w:history="1">
        <w:r w:rsidR="00274463" w:rsidRPr="00274463">
          <w:rPr>
            <w:rFonts w:eastAsia="Calibri"/>
            <w:color w:val="0563C1"/>
            <w:kern w:val="2"/>
            <w:u w:val="single"/>
            <w14:ligatures w14:val="standardContextual"/>
          </w:rPr>
          <w:t>przedsiebiorcy@lubelskie.pl</w:t>
        </w:r>
      </w:hyperlink>
      <w:r w:rsidR="00274463">
        <w:rPr>
          <w:rFonts w:eastAsia="Calibri"/>
          <w:kern w:val="2"/>
          <w14:ligatures w14:val="standardContextual"/>
        </w:rPr>
        <w:t xml:space="preserve"> </w:t>
      </w:r>
      <w:r w:rsidRPr="00FA3E43">
        <w:rPr>
          <w:rFonts w:eastAsia="Arial Unicode MS"/>
          <w:bCs/>
          <w:kern w:val="3"/>
        </w:rPr>
        <w:t>lub na adres: Urząd Marszałkowski Województwa Lubelskiego w Lublinie, 20-029 Lublin, ul. Grottgera 4. Cofnięcie zgody nie wpływa na zgodność z prawem przetwarzania, którego dokonano na podstawie zgody przed jej cofnięciem.</w:t>
      </w:r>
    </w:p>
    <w:p w14:paraId="46E9C766" w14:textId="77777777" w:rsidR="00C46BDC" w:rsidRDefault="00C46BDC" w:rsidP="00FA3E43">
      <w:pPr>
        <w:suppressAutoHyphens/>
        <w:spacing w:before="240" w:line="276" w:lineRule="auto"/>
        <w:jc w:val="both"/>
        <w:rPr>
          <w:kern w:val="3"/>
        </w:rPr>
      </w:pPr>
    </w:p>
    <w:p w14:paraId="3B778F30" w14:textId="77777777" w:rsidR="00F94186" w:rsidRDefault="00F94186" w:rsidP="00FA3E43">
      <w:pPr>
        <w:suppressAutoHyphens/>
        <w:spacing w:before="240" w:line="276" w:lineRule="auto"/>
        <w:jc w:val="both"/>
        <w:rPr>
          <w:kern w:val="3"/>
        </w:rPr>
      </w:pPr>
    </w:p>
    <w:p w14:paraId="5D1A2D34" w14:textId="77777777" w:rsidR="00C41A43" w:rsidRDefault="00F94186" w:rsidP="00A02724">
      <w:pPr>
        <w:suppressAutoHyphens/>
        <w:spacing w:before="240" w:line="276" w:lineRule="auto"/>
        <w:jc w:val="right"/>
        <w:rPr>
          <w:kern w:val="3"/>
        </w:rPr>
      </w:pPr>
      <w:r w:rsidRPr="00F94186">
        <w:rPr>
          <w:kern w:val="3"/>
        </w:rPr>
        <w:t>……………………………..</w:t>
      </w:r>
    </w:p>
    <w:p w14:paraId="465DB533" w14:textId="481106E8" w:rsidR="00F94186" w:rsidRPr="00FA3E43" w:rsidRDefault="00F94186" w:rsidP="00C41A43">
      <w:pPr>
        <w:suppressAutoHyphens/>
        <w:spacing w:before="240" w:line="276" w:lineRule="auto"/>
        <w:jc w:val="right"/>
        <w:rPr>
          <w:kern w:val="3"/>
        </w:rPr>
      </w:pPr>
      <w:r w:rsidRPr="00A02724">
        <w:rPr>
          <w:i/>
          <w:iCs/>
          <w:kern w:val="3"/>
          <w:sz w:val="20"/>
          <w:szCs w:val="20"/>
        </w:rPr>
        <w:t xml:space="preserve">data i </w:t>
      </w:r>
      <w:r w:rsidRPr="00F94186">
        <w:rPr>
          <w:i/>
          <w:iCs/>
          <w:kern w:val="3"/>
          <w:sz w:val="20"/>
          <w:szCs w:val="20"/>
        </w:rPr>
        <w:t>podpis</w:t>
      </w:r>
      <w:r w:rsidRPr="00F94186">
        <w:rPr>
          <w:kern w:val="3"/>
        </w:rPr>
        <w:t>)</w:t>
      </w:r>
    </w:p>
    <w:p w14:paraId="6BB2BD53" w14:textId="77777777" w:rsidR="002C5C6B" w:rsidRDefault="002C5C6B"/>
    <w:sectPr w:rsidR="002C5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1AC1" w14:textId="77777777" w:rsidR="00977E99" w:rsidRDefault="00977E99" w:rsidP="00FA3E43">
      <w:r>
        <w:separator/>
      </w:r>
    </w:p>
  </w:endnote>
  <w:endnote w:type="continuationSeparator" w:id="0">
    <w:p w14:paraId="6E664EB6" w14:textId="77777777" w:rsidR="00977E99" w:rsidRDefault="00977E99" w:rsidP="00FA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6B5F1" w14:textId="77777777" w:rsidR="00977E99" w:rsidRDefault="00977E99" w:rsidP="00FA3E43">
      <w:r>
        <w:separator/>
      </w:r>
    </w:p>
  </w:footnote>
  <w:footnote w:type="continuationSeparator" w:id="0">
    <w:p w14:paraId="26630B82" w14:textId="77777777" w:rsidR="00977E99" w:rsidRDefault="00977E99" w:rsidP="00FA3E43">
      <w:r>
        <w:continuationSeparator/>
      </w:r>
    </w:p>
  </w:footnote>
  <w:footnote w:id="1">
    <w:p w14:paraId="0A2474A2" w14:textId="77777777" w:rsidR="00FA3E43" w:rsidRDefault="00FA3E43" w:rsidP="00FA3E4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52599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A51B4"/>
    <w:multiLevelType w:val="hybridMultilevel"/>
    <w:tmpl w:val="63ECF18A"/>
    <w:lvl w:ilvl="0" w:tplc="CE6824DE">
      <w:numFmt w:val="bullet"/>
      <w:lvlText w:val=""/>
      <w:lvlJc w:val="left"/>
      <w:pPr>
        <w:ind w:left="9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42C5848">
      <w:numFmt w:val="bullet"/>
      <w:lvlText w:val="•"/>
      <w:lvlJc w:val="left"/>
      <w:pPr>
        <w:ind w:left="1808" w:hanging="360"/>
      </w:pPr>
      <w:rPr>
        <w:rFonts w:hint="default"/>
        <w:lang w:val="pl-PL" w:eastAsia="en-US" w:bidi="ar-SA"/>
      </w:rPr>
    </w:lvl>
    <w:lvl w:ilvl="2" w:tplc="2D68726E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3" w:tplc="6C66FA86">
      <w:numFmt w:val="bullet"/>
      <w:lvlText w:val="•"/>
      <w:lvlJc w:val="left"/>
      <w:pPr>
        <w:ind w:left="3505" w:hanging="360"/>
      </w:pPr>
      <w:rPr>
        <w:rFonts w:hint="default"/>
        <w:lang w:val="pl-PL" w:eastAsia="en-US" w:bidi="ar-SA"/>
      </w:rPr>
    </w:lvl>
    <w:lvl w:ilvl="4" w:tplc="9B8CDD06">
      <w:numFmt w:val="bullet"/>
      <w:lvlText w:val="•"/>
      <w:lvlJc w:val="left"/>
      <w:pPr>
        <w:ind w:left="4354" w:hanging="360"/>
      </w:pPr>
      <w:rPr>
        <w:rFonts w:hint="default"/>
        <w:lang w:val="pl-PL" w:eastAsia="en-US" w:bidi="ar-SA"/>
      </w:rPr>
    </w:lvl>
    <w:lvl w:ilvl="5" w:tplc="BD1C6430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6" w:tplc="1A324C40">
      <w:numFmt w:val="bullet"/>
      <w:lvlText w:val="•"/>
      <w:lvlJc w:val="left"/>
      <w:pPr>
        <w:ind w:left="6051" w:hanging="360"/>
      </w:pPr>
      <w:rPr>
        <w:rFonts w:hint="default"/>
        <w:lang w:val="pl-PL" w:eastAsia="en-US" w:bidi="ar-SA"/>
      </w:rPr>
    </w:lvl>
    <w:lvl w:ilvl="7" w:tplc="C7408874">
      <w:numFmt w:val="bullet"/>
      <w:lvlText w:val="•"/>
      <w:lvlJc w:val="left"/>
      <w:pPr>
        <w:ind w:left="6900" w:hanging="360"/>
      </w:pPr>
      <w:rPr>
        <w:rFonts w:hint="default"/>
        <w:lang w:val="pl-PL" w:eastAsia="en-US" w:bidi="ar-SA"/>
      </w:rPr>
    </w:lvl>
    <w:lvl w:ilvl="8" w:tplc="381E3720">
      <w:numFmt w:val="bullet"/>
      <w:lvlText w:val="•"/>
      <w:lvlJc w:val="left"/>
      <w:pPr>
        <w:ind w:left="774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33F10B4"/>
    <w:multiLevelType w:val="hybridMultilevel"/>
    <w:tmpl w:val="F88CBE4A"/>
    <w:lvl w:ilvl="0" w:tplc="DE8E8E0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794E8B"/>
    <w:multiLevelType w:val="hybridMultilevel"/>
    <w:tmpl w:val="ED266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057283">
    <w:abstractNumId w:val="0"/>
  </w:num>
  <w:num w:numId="2" w16cid:durableId="1419787085">
    <w:abstractNumId w:val="1"/>
  </w:num>
  <w:num w:numId="3" w16cid:durableId="1772552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43"/>
    <w:rsid w:val="00016159"/>
    <w:rsid w:val="00031DD1"/>
    <w:rsid w:val="00036CC9"/>
    <w:rsid w:val="00080A96"/>
    <w:rsid w:val="00093053"/>
    <w:rsid w:val="000943FC"/>
    <w:rsid w:val="001A7455"/>
    <w:rsid w:val="001C5491"/>
    <w:rsid w:val="001E72CA"/>
    <w:rsid w:val="00204ADB"/>
    <w:rsid w:val="00234B9A"/>
    <w:rsid w:val="00262F10"/>
    <w:rsid w:val="00274463"/>
    <w:rsid w:val="002C5C6B"/>
    <w:rsid w:val="002E0E3A"/>
    <w:rsid w:val="00374FFD"/>
    <w:rsid w:val="003C7120"/>
    <w:rsid w:val="00410DB5"/>
    <w:rsid w:val="004D7042"/>
    <w:rsid w:val="0052058F"/>
    <w:rsid w:val="00523880"/>
    <w:rsid w:val="005501A5"/>
    <w:rsid w:val="00583654"/>
    <w:rsid w:val="005B0F7E"/>
    <w:rsid w:val="005B1C4A"/>
    <w:rsid w:val="005E073D"/>
    <w:rsid w:val="00697857"/>
    <w:rsid w:val="00717595"/>
    <w:rsid w:val="00717CC4"/>
    <w:rsid w:val="0074544F"/>
    <w:rsid w:val="00770F79"/>
    <w:rsid w:val="00781BFD"/>
    <w:rsid w:val="00801368"/>
    <w:rsid w:val="00811D74"/>
    <w:rsid w:val="00870961"/>
    <w:rsid w:val="00893039"/>
    <w:rsid w:val="008B1B08"/>
    <w:rsid w:val="008B4DFF"/>
    <w:rsid w:val="009105F5"/>
    <w:rsid w:val="0093063E"/>
    <w:rsid w:val="00977E99"/>
    <w:rsid w:val="00A02724"/>
    <w:rsid w:val="00AD08E9"/>
    <w:rsid w:val="00AF0DF4"/>
    <w:rsid w:val="00B306B3"/>
    <w:rsid w:val="00B8115A"/>
    <w:rsid w:val="00BA4504"/>
    <w:rsid w:val="00BC2FD4"/>
    <w:rsid w:val="00BD02F8"/>
    <w:rsid w:val="00BE3263"/>
    <w:rsid w:val="00C2218E"/>
    <w:rsid w:val="00C41A43"/>
    <w:rsid w:val="00C46BDC"/>
    <w:rsid w:val="00C541DA"/>
    <w:rsid w:val="00C65D43"/>
    <w:rsid w:val="00C867CD"/>
    <w:rsid w:val="00CC3A77"/>
    <w:rsid w:val="00D45425"/>
    <w:rsid w:val="00DD06B7"/>
    <w:rsid w:val="00E239C3"/>
    <w:rsid w:val="00E45EC3"/>
    <w:rsid w:val="00E60CB5"/>
    <w:rsid w:val="00E65D2E"/>
    <w:rsid w:val="00EA25AD"/>
    <w:rsid w:val="00EB1FD8"/>
    <w:rsid w:val="00ED6B9A"/>
    <w:rsid w:val="00EE07CD"/>
    <w:rsid w:val="00F36476"/>
    <w:rsid w:val="00F4728E"/>
    <w:rsid w:val="00F8518F"/>
    <w:rsid w:val="00F94186"/>
    <w:rsid w:val="00FA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5964"/>
  <w15:chartTrackingRefBased/>
  <w15:docId w15:val="{0AA86F26-3B95-4632-82A2-174CAB15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D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3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3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3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3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3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3E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3E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3E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3E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3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3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3E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3E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3E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3E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3E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3E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3E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3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3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3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3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3E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3E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3E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3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3E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3E43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E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E43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FA3E43"/>
    <w:rPr>
      <w:vertAlign w:val="superscript"/>
    </w:rPr>
  </w:style>
  <w:style w:type="character" w:styleId="Hipercze">
    <w:name w:val="Hyperlink"/>
    <w:basedOn w:val="Domylnaczcionkaakapitu"/>
    <w:rsid w:val="00FA3E4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E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3E43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E43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podarka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elski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zedsiebiorcy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Woroszyło</dc:creator>
  <cp:keywords/>
  <dc:description/>
  <cp:lastModifiedBy>Beata Woroszyło</cp:lastModifiedBy>
  <cp:revision>2</cp:revision>
  <dcterms:created xsi:type="dcterms:W3CDTF">2026-04-14T12:57:00Z</dcterms:created>
  <dcterms:modified xsi:type="dcterms:W3CDTF">2026-04-14T12:57:00Z</dcterms:modified>
</cp:coreProperties>
</file>